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6A" w:rsidRPr="006D756A" w:rsidRDefault="006D756A" w:rsidP="006D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Normal 0 false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false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false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ES-TRAD JA X-NONE </w:t>
      </w:r>
    </w:p>
    <w:p w:rsidR="006D756A" w:rsidRPr="006D756A" w:rsidRDefault="006D756A" w:rsidP="006D756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 SEQ CHAPTER \h \r 1ANÁLISIS DE LOS EVANGELIOS I</w:t>
      </w:r>
    </w:p>
    <w:p w:rsidR="006D756A" w:rsidRPr="006D756A" w:rsidRDefault="006D756A" w:rsidP="006D756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6D756A" w:rsidRPr="006D756A" w:rsidRDefault="006D756A" w:rsidP="006D756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LOS EVANGELIOS</w:t>
      </w:r>
    </w:p>
    <w:p w:rsidR="006D756A" w:rsidRPr="006D756A" w:rsidRDefault="006D756A" w:rsidP="006D756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6D756A" w:rsidRPr="006D756A" w:rsidRDefault="006D756A" w:rsidP="006D756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USO DEL TÉRMINO</w:t>
      </w:r>
    </w:p>
    <w:p w:rsidR="006D756A" w:rsidRPr="006D756A" w:rsidRDefault="006D756A" w:rsidP="006D756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6D756A" w:rsidRPr="006D756A" w:rsidRDefault="006D756A" w:rsidP="006D756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El cristianismo es una fe histórica</w:t>
      </w:r>
    </w:p>
    <w:p w:rsidR="006D756A" w:rsidRPr="006D756A" w:rsidRDefault="006D756A" w:rsidP="006D756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Está arraigada en la encarnación y consagrada a Jesús de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Nazareth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6D756A" w:rsidRPr="006D756A" w:rsidRDefault="006D756A" w:rsidP="006D756A">
      <w:pPr>
        <w:widowControl w:val="0"/>
        <w:tabs>
          <w:tab w:val="left" w:pos="0"/>
          <w:tab w:val="left" w:pos="567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Es entendible que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halla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un gran interés en la vida y las enseñanzas de Jesús y en los documentos primarios que nos hablan de él.</w:t>
      </w:r>
    </w:p>
    <w:p w:rsidR="006D756A" w:rsidRPr="006D756A" w:rsidRDefault="006D756A" w:rsidP="006D756A">
      <w:pPr>
        <w:widowControl w:val="0"/>
        <w:tabs>
          <w:tab w:val="left" w:pos="0"/>
          <w:tab w:val="left" w:pos="567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Originalmente, el término “evangelio” se refería al mensaje de salvación que Cristo proclamó.</w:t>
      </w:r>
    </w:p>
    <w:p w:rsidR="006D756A" w:rsidRPr="006D756A" w:rsidRDefault="006D756A" w:rsidP="006D756A">
      <w:pPr>
        <w:widowControl w:val="0"/>
        <w:tabs>
          <w:tab w:val="left" w:pos="0"/>
          <w:tab w:val="left" w:pos="567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Fue sólo posteriormente que el término se usó para designar los documentos escritos que relatan su vida y obras.</w:t>
      </w:r>
    </w:p>
    <w:p w:rsidR="006D756A" w:rsidRPr="006D756A" w:rsidRDefault="006D756A" w:rsidP="006D756A">
      <w:pPr>
        <w:widowControl w:val="0"/>
        <w:tabs>
          <w:tab w:val="left" w:pos="0"/>
          <w:tab w:val="left" w:pos="567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El antecedente de esto lo hallamos en el AT donde el siervo del Señor que habría de venir declararía “buenas nuevas” a los hombres (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Is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. 40:9; 52:7; 61:1).</w:t>
      </w:r>
    </w:p>
    <w:p w:rsidR="006D756A" w:rsidRPr="006D756A" w:rsidRDefault="006D756A" w:rsidP="006D756A">
      <w:pPr>
        <w:widowControl w:val="0"/>
        <w:tabs>
          <w:tab w:val="left" w:pos="0"/>
          <w:tab w:val="left" w:pos="567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Jesús vino predicando el evangelio en cumplimiento de la profecía (Mat. 11:5;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Luc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. 4:18; Marc. 1:15).</w:t>
      </w:r>
    </w:p>
    <w:p w:rsidR="006D756A" w:rsidRPr="006D756A" w:rsidRDefault="006D756A" w:rsidP="006D756A">
      <w:pPr>
        <w:widowControl w:val="0"/>
        <w:tabs>
          <w:tab w:val="left" w:pos="0"/>
          <w:tab w:val="left" w:pos="567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Jesucristo, el portador de las buenas nuevas, era en sí mismo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contenido y la sustancia del </w:t>
      </w: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evangelio.</w:t>
      </w:r>
    </w:p>
    <w:p w:rsidR="006D756A" w:rsidRPr="006D756A" w:rsidRDefault="006D756A" w:rsidP="006D756A">
      <w:pPr>
        <w:widowControl w:val="0"/>
        <w:tabs>
          <w:tab w:val="left" w:pos="0"/>
          <w:tab w:val="left" w:pos="567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En las epístolas de Pablo el evangelio es el testimonio que se da de Jesús (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Rom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. 1:3).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El evangelista es el que lleva las buenas nuevas (2 Tim. 4:5).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A principios del s. II el término se empezó a usar para hablar de los registros escritos de la salvación (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Did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15:3ss.; 2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Clem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. 8:5).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Había, sin embargo, un solo evangelio y quien declaraba lo contrario era anatema (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Gál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. 1:8ss.).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Los cuatro registros llamados “evangelios” son en realidad los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regisros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un solo evangelio.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lastRenderedPageBreak/>
        <w:t>Justino Mártir fue el primero que usó la palabra en plural cuando se refirió a “las memorias compuestas por los apóstoles llamadas “evangelios” (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Apol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. 66:3).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Estos evangelios era “de acuerdo a, según”, no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“de”.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432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El evangelista no era el escritor de un evangelio sino el que llevaba el mensaje.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Estas obras constituyeron un nuevo fenómeno literario.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No eran biografías como tales, pues omiten mucho material que contienen las conocidas biografías.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                                    Pero se parecen a ellas, más que a ninguna otra cosa.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Están en forma histórica, pero los datos se presentan de tal modo que las buenas nuevas son aparentes.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Eso explica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el porqué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el material se concentra en los hechos finales de la vida de Jesús.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                                    No son producciones literarias, pues sus escritores no eran literatos.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                                                No siguen ninguna forma convencional.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                                                Buscan presentar a Jesús de la manera como ellos lo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 </w:t>
      </w:r>
      <w:proofErr w:type="gram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percibieron</w:t>
      </w:r>
      <w:proofErr w:type="gram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En los días de la tradición oral, donde los testigos presenciales pasaban la información de boca, no había mucha necesidad de registros escritos.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                                                La palabra hablada era más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iportante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que la escrita.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Antes que la primera generación muriera, ya los documentos escritos estaban en proceso de compilación.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El esparcimiento del evangelio en el mundo creó la necesidad de relatos escritos.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Lucas escribió sus dos volúmenes para atender esa necesidad.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lastRenderedPageBreak/>
        <w:t xml:space="preserve">Los documentos se necesitaban para instruir a los nuevos conversos así como para el culto público.                                              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A fines del siglo II los cuatro evangelios eran universalmente aceptados, no solo como auténticos sino como Escritura.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testimonio de Clemente, </w:t>
      </w:r>
      <w:proofErr w:type="spellStart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Papias</w:t>
      </w:r>
      <w:proofErr w:type="spellEnd"/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, Justino e Ireneo indican que estos evangelios proceden de la época apostólica.</w:t>
      </w:r>
    </w:p>
    <w:p w:rsidR="006D756A" w:rsidRPr="006D756A" w:rsidRDefault="006D756A" w:rsidP="006D75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00" w:afterAutospacing="1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756A">
        <w:rPr>
          <w:rFonts w:ascii="Times New Roman" w:eastAsia="Times New Roman" w:hAnsi="Times New Roman" w:cs="Times New Roman"/>
          <w:sz w:val="24"/>
          <w:szCs w:val="24"/>
          <w:lang w:val="es-MX"/>
        </w:rPr>
        <w:t>Sus escritores no tuvieron ambición de gloria literaria, sino solo registrar el mensaje de salvación.</w:t>
      </w:r>
    </w:p>
    <w:p w:rsidR="00C65E9A" w:rsidRPr="006D756A" w:rsidRDefault="00C65E9A">
      <w:pPr>
        <w:rPr>
          <w:lang w:val="es-MX"/>
        </w:rPr>
      </w:pPr>
    </w:p>
    <w:sectPr w:rsidR="00C65E9A" w:rsidRPr="006D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A"/>
    <w:rsid w:val="002562AF"/>
    <w:rsid w:val="0037589F"/>
    <w:rsid w:val="006D756A"/>
    <w:rsid w:val="00C65E9A"/>
    <w:rsid w:val="00D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39304-05C1-4172-8C3D-03339B9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2">
    <w:name w:val="Titulo 2"/>
    <w:basedOn w:val="Heading2"/>
    <w:link w:val="Titulo2Char"/>
    <w:autoRedefine/>
    <w:qFormat/>
    <w:rsid w:val="0037589F"/>
    <w:pPr>
      <w:jc w:val="center"/>
    </w:pPr>
    <w:rPr>
      <w:rFonts w:eastAsia="Times New Roman"/>
      <w:lang w:val="es-ES"/>
    </w:rPr>
  </w:style>
  <w:style w:type="character" w:customStyle="1" w:styleId="Titulo2Char">
    <w:name w:val="Titulo 2 Char"/>
    <w:basedOn w:val="Heading2Char"/>
    <w:link w:val="Titulo2"/>
    <w:rsid w:val="0037589F"/>
    <w:rPr>
      <w:rFonts w:asciiTheme="majorHAnsi" w:eastAsia="Times New Roman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ulo1">
    <w:name w:val="Titulo 1"/>
    <w:basedOn w:val="Heading1"/>
    <w:link w:val="Titulo1Char"/>
    <w:qFormat/>
    <w:rsid w:val="0037589F"/>
    <w:pPr>
      <w:spacing w:after="360"/>
      <w:jc w:val="center"/>
    </w:pPr>
    <w:rPr>
      <w:rFonts w:eastAsia="Times New Roman"/>
      <w:lang w:val="es-ES"/>
    </w:rPr>
  </w:style>
  <w:style w:type="character" w:customStyle="1" w:styleId="Titulo1Char">
    <w:name w:val="Titulo 1 Char"/>
    <w:basedOn w:val="Heading1Char"/>
    <w:link w:val="Titulo1"/>
    <w:rsid w:val="0037589F"/>
    <w:rPr>
      <w:rFonts w:asciiTheme="majorHAnsi" w:eastAsia="Times New Roman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375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enido">
    <w:name w:val="Contenido"/>
    <w:basedOn w:val="Normal"/>
    <w:link w:val="ContenidoChar"/>
    <w:qFormat/>
    <w:rsid w:val="0037589F"/>
    <w:pPr>
      <w:spacing w:line="360" w:lineRule="auto"/>
      <w:ind w:firstLine="720"/>
    </w:pPr>
    <w:rPr>
      <w:sz w:val="24"/>
      <w:szCs w:val="24"/>
      <w:lang w:val="es-ES"/>
    </w:rPr>
  </w:style>
  <w:style w:type="character" w:customStyle="1" w:styleId="ContenidoChar">
    <w:name w:val="Contenido Char"/>
    <w:basedOn w:val="DefaultParagraphFont"/>
    <w:link w:val="Contenido"/>
    <w:rsid w:val="0037589F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Mohorea</dc:creator>
  <cp:keywords/>
  <dc:description/>
  <cp:lastModifiedBy>Ciprian Mohorea</cp:lastModifiedBy>
  <cp:revision>1</cp:revision>
  <dcterms:created xsi:type="dcterms:W3CDTF">2013-08-08T21:23:00Z</dcterms:created>
  <dcterms:modified xsi:type="dcterms:W3CDTF">2013-08-08T21:26:00Z</dcterms:modified>
</cp:coreProperties>
</file>