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6B" w:rsidRDefault="002B0D7F">
      <w:pPr>
        <w:pStyle w:val="Ttulo"/>
        <w:rPr>
          <w:rFonts w:ascii="Arial Unicode MS" w:eastAsia="Arial Unicode MS" w:hAnsi="Arial Unicode MS" w:cs="Arial Unicode MS"/>
        </w:rPr>
      </w:pPr>
      <w:r>
        <w:t>Resumen</w:t>
      </w:r>
    </w:p>
    <w:tbl>
      <w:tblPr>
        <w:tblW w:w="12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8"/>
        <w:gridCol w:w="2517"/>
        <w:gridCol w:w="2520"/>
        <w:gridCol w:w="2700"/>
        <w:gridCol w:w="2520"/>
      </w:tblGrid>
      <w:tr w:rsidR="0040526B">
        <w:trPr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</w:tcPr>
          <w:p w:rsidR="0040526B" w:rsidRDefault="002B0D7F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CATEGORIAS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0526B" w:rsidRDefault="002B0D7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7"/>
              </w:rPr>
              <w:t xml:space="preserve">10 - 9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0526B" w:rsidRDefault="002B0D7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8 - 7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0526B" w:rsidRDefault="002B0D7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6 - 4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0526B" w:rsidRDefault="002B0D7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3 a 0</w:t>
            </w:r>
          </w:p>
        </w:tc>
      </w:tr>
      <w:tr w:rsidR="0040526B">
        <w:trPr>
          <w:trHeight w:val="1500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Oraciones y Párrafos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oraciones y los párrafos están completos, bien-construidos y con una estructura variada.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Todas las oraciones están completas y bien-construidas (no hay fragmentos de oración, no está escrito a prisa). Los párrafos están bien hechos.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mayoría de las oraciones están completas y bien-construidas. Los párrafos necesitan algo de trabajo.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Muchos fragmentos de oraciones u oraciones hechas a prisa o los párrafos necesitan mucho trabajo. </w:t>
            </w:r>
          </w:p>
        </w:tc>
      </w:tr>
      <w:tr w:rsidR="0040526B">
        <w:trPr>
          <w:trHeight w:val="692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Gramática y Ortografía (convenciones)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escritor comete 1-3 errores de gramática u ortografía.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escritor comete 4-7 errores de gramática u ortografía.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escritor comete 8-10 errores de gramática u ortografía.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escritor comete más de 10 errores de gramática u ortografía. </w:t>
            </w:r>
          </w:p>
        </w:tc>
      </w:tr>
      <w:tr w:rsidR="0040526B">
        <w:trPr>
          <w:trHeight w:val="1167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Ideas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ideas fueron expresadas en una manera clara y organizada. Fue fácil de comprender de qué trataba el artículo.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ideas fueron expresadas en una manera muy clara, pero la organización pudo haber sido mejor.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 ideas tenían cierta organización, pero no fueron muy claras. Tomó más de una lectura </w:t>
            </w:r>
            <w:proofErr w:type="gramStart"/>
            <w:r>
              <w:rPr>
                <w:rFonts w:ascii="Arial" w:hAnsi="Arial" w:cs="Arial"/>
                <w:sz w:val="20"/>
              </w:rPr>
              <w:t>a el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artículo para comprender de qué trataba.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parece ser una colección de oraciones no relacionadas. Fue muy difícil comprender de qué trataba el artículo. </w:t>
            </w:r>
          </w:p>
        </w:tc>
      </w:tr>
      <w:tr w:rsidR="0040526B">
        <w:trPr>
          <w:trHeight w:val="808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Precisión del Contenido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 w:rsidP="006B0AF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contiene al menos 6 </w:t>
            </w:r>
            <w:r w:rsidR="006B0AF9">
              <w:rPr>
                <w:rFonts w:ascii="Arial" w:hAnsi="Arial" w:cs="Arial"/>
                <w:sz w:val="20"/>
              </w:rPr>
              <w:t>ideas precisas</w:t>
            </w:r>
            <w:r>
              <w:rPr>
                <w:rFonts w:ascii="Arial" w:hAnsi="Arial" w:cs="Arial"/>
                <w:sz w:val="20"/>
              </w:rPr>
              <w:t xml:space="preserve"> sobre el tema.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6B0AF9" w:rsidP="006B0AF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contiene</w:t>
            </w:r>
            <w:r w:rsidR="002B0D7F">
              <w:rPr>
                <w:rFonts w:ascii="Arial" w:hAnsi="Arial" w:cs="Arial"/>
                <w:sz w:val="20"/>
              </w:rPr>
              <w:t xml:space="preserve"> de 4-5 </w:t>
            </w:r>
            <w:r>
              <w:rPr>
                <w:rFonts w:ascii="Arial" w:hAnsi="Arial" w:cs="Arial"/>
                <w:sz w:val="20"/>
              </w:rPr>
              <w:t>ideas precisas</w:t>
            </w:r>
            <w:r w:rsidR="002B0D7F">
              <w:rPr>
                <w:rFonts w:ascii="Arial" w:hAnsi="Arial" w:cs="Arial"/>
                <w:sz w:val="20"/>
              </w:rPr>
              <w:t xml:space="preserve"> sobre el tema.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 w:rsidP="006B0AF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contiene de 2-3 </w:t>
            </w:r>
            <w:r w:rsidR="006B0AF9">
              <w:rPr>
                <w:rFonts w:ascii="Arial" w:hAnsi="Arial" w:cs="Arial"/>
                <w:sz w:val="20"/>
              </w:rPr>
              <w:t xml:space="preserve">ideas precisas </w:t>
            </w:r>
            <w:r>
              <w:rPr>
                <w:rFonts w:ascii="Arial" w:hAnsi="Arial" w:cs="Arial"/>
                <w:sz w:val="20"/>
              </w:rPr>
              <w:t xml:space="preserve">sobre el tema.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 w:rsidP="006B0AF9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contiene 1 o menos de </w:t>
            </w:r>
            <w:r w:rsidR="006B0AF9">
              <w:rPr>
                <w:rFonts w:ascii="Arial" w:hAnsi="Arial" w:cs="Arial"/>
                <w:sz w:val="20"/>
              </w:rPr>
              <w:t>ideas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B0AF9">
              <w:rPr>
                <w:rFonts w:ascii="Arial" w:hAnsi="Arial" w:cs="Arial"/>
                <w:sz w:val="20"/>
              </w:rPr>
              <w:t xml:space="preserve">precisas </w:t>
            </w:r>
            <w:r>
              <w:rPr>
                <w:rFonts w:ascii="Arial" w:hAnsi="Arial" w:cs="Arial"/>
                <w:sz w:val="20"/>
              </w:rPr>
              <w:t xml:space="preserve"> sobre el tema. </w:t>
            </w:r>
          </w:p>
        </w:tc>
      </w:tr>
      <w:tr w:rsidR="0040526B">
        <w:trPr>
          <w:trHeight w:val="811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Formato del resumen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es</w:t>
            </w:r>
            <w:r w:rsidR="006B0AF9">
              <w:rPr>
                <w:rFonts w:ascii="Arial" w:hAnsi="Arial" w:cs="Arial"/>
                <w:sz w:val="20"/>
              </w:rPr>
              <w:t>tá realizado en base al formato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tiene algunas variantes al formato enviado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tiene varias diferencias con el formato enviado.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26B" w:rsidRDefault="002B0D7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no se adapta al formato </w:t>
            </w:r>
          </w:p>
        </w:tc>
      </w:tr>
      <w:tr w:rsidR="003B34F2">
        <w:trPr>
          <w:trHeight w:val="811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4F2" w:rsidRDefault="003B3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Responsabilidad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4F2" w:rsidRDefault="003B3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fue entregado a tiempo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4F2" w:rsidRDefault="003B3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fue entregado al día siguiente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4F2" w:rsidRDefault="003B3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fue entregado dos días después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34F2" w:rsidRDefault="003B34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fue entregado 3 días después</w:t>
            </w:r>
          </w:p>
        </w:tc>
      </w:tr>
      <w:tr w:rsidR="00625138">
        <w:trPr>
          <w:trHeight w:val="811"/>
          <w:tblCellSpacing w:w="0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138" w:rsidRDefault="00625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Aporte personal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138" w:rsidRDefault="00625138" w:rsidP="00625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incluye al menos 3 párrafos de reflexión e ideas propias sobre la lectura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138" w:rsidRDefault="00625138" w:rsidP="00625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incluye al menos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párrafos de reflexión e ideas propias sobre la lectura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138" w:rsidRDefault="00625138" w:rsidP="00625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resumen incluye al menos </w:t>
            </w:r>
            <w:r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párrafo de reflexión e ideas propias sobre la lectura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138" w:rsidRDefault="00625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resumen no incluye un aporte personal</w:t>
            </w:r>
            <w:bookmarkStart w:id="0" w:name="_GoBack"/>
            <w:bookmarkEnd w:id="0"/>
          </w:p>
        </w:tc>
      </w:tr>
    </w:tbl>
    <w:p w:rsidR="002B0D7F" w:rsidRDefault="002B0D7F"/>
    <w:sectPr w:rsidR="002B0D7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F9"/>
    <w:rsid w:val="002B0D7F"/>
    <w:rsid w:val="003B34F2"/>
    <w:rsid w:val="0040526B"/>
    <w:rsid w:val="00625138"/>
    <w:rsid w:val="006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UMAR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creator>Margarita</dc:creator>
  <cp:lastModifiedBy>danielgc</cp:lastModifiedBy>
  <cp:revision>4</cp:revision>
  <dcterms:created xsi:type="dcterms:W3CDTF">2011-03-06T23:23:00Z</dcterms:created>
  <dcterms:modified xsi:type="dcterms:W3CDTF">2011-03-06T23:55:00Z</dcterms:modified>
</cp:coreProperties>
</file>